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75" w:rsidRPr="005F299A" w:rsidRDefault="005F299A" w:rsidP="005F299A">
      <w:pPr>
        <w:shd w:val="clear" w:color="auto" w:fill="FFFFFF"/>
        <w:spacing w:line="276" w:lineRule="auto"/>
        <w:ind w:firstLine="0"/>
        <w:textAlignment w:val="baseline"/>
        <w:rPr>
          <w:rFonts w:ascii="Times New Roman" w:hAnsi="Times New Roman" w:cs="Times New Roman"/>
          <w:b/>
          <w:bCs/>
          <w:color w:val="000000"/>
          <w:sz w:val="28"/>
        </w:rPr>
      </w:pPr>
      <w:r w:rsidRPr="005F299A">
        <w:rPr>
          <w:rFonts w:ascii="Times New Roman" w:hAnsi="Times New Roman" w:cs="Times New Roman"/>
          <w:b/>
          <w:bCs/>
          <w:color w:val="000000"/>
          <w:sz w:val="28"/>
        </w:rPr>
        <w:t>TRƯỜNG TIỂU HỌC THANH AM</w:t>
      </w:r>
    </w:p>
    <w:p w:rsidR="00957B75" w:rsidRDefault="00957B75" w:rsidP="00957B75">
      <w:pPr>
        <w:shd w:val="clear" w:color="auto" w:fill="FFFFFF"/>
        <w:spacing w:line="240" w:lineRule="auto"/>
        <w:textAlignment w:val="baseline"/>
        <w:rPr>
          <w:rFonts w:ascii="Times New Roman" w:eastAsia="Times New Roman" w:hAnsi="Times New Roman" w:cs="Times New Roman"/>
          <w:color w:val="041742"/>
          <w:sz w:val="27"/>
          <w:szCs w:val="27"/>
        </w:rPr>
      </w:pPr>
    </w:p>
    <w:p w:rsidR="00957B75" w:rsidRDefault="00957B75" w:rsidP="00957B75">
      <w:pPr>
        <w:shd w:val="clear" w:color="auto" w:fill="FFFFFF"/>
        <w:spacing w:line="240" w:lineRule="auto"/>
        <w:textAlignment w:val="baseline"/>
        <w:rPr>
          <w:rFonts w:ascii="Times New Roman" w:eastAsia="Times New Roman" w:hAnsi="Times New Roman" w:cs="Times New Roman"/>
          <w:b/>
          <w:color w:val="041742"/>
          <w:sz w:val="27"/>
          <w:szCs w:val="27"/>
        </w:rPr>
      </w:pPr>
      <w:r w:rsidRPr="00957B75">
        <w:rPr>
          <w:rFonts w:ascii="Times New Roman" w:eastAsia="Times New Roman" w:hAnsi="Times New Roman" w:cs="Times New Roman"/>
          <w:b/>
          <w:color w:val="041742"/>
          <w:sz w:val="27"/>
          <w:szCs w:val="27"/>
        </w:rPr>
        <w:t>TUYÊN TRUYỀN PHÒNG CHỐNG TAI NẠN THƯƠNG TÍCH</w:t>
      </w:r>
    </w:p>
    <w:p w:rsidR="00957B75" w:rsidRPr="00957B75" w:rsidRDefault="00957B75" w:rsidP="00957B75">
      <w:pPr>
        <w:shd w:val="clear" w:color="auto" w:fill="FFFFFF"/>
        <w:spacing w:line="240" w:lineRule="auto"/>
        <w:textAlignment w:val="baseline"/>
        <w:rPr>
          <w:rFonts w:ascii="Times New Roman" w:eastAsia="Times New Roman" w:hAnsi="Times New Roman" w:cs="Times New Roman"/>
          <w:b/>
          <w:color w:val="041742"/>
          <w:sz w:val="27"/>
          <w:szCs w:val="27"/>
        </w:rPr>
      </w:pPr>
    </w:p>
    <w:p w:rsidR="00957B75" w:rsidRPr="00957B75" w:rsidRDefault="00957B75" w:rsidP="00957B75">
      <w:pPr>
        <w:shd w:val="clear" w:color="auto" w:fill="FFFFFF"/>
        <w:spacing w:line="240" w:lineRule="auto"/>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Trong cuộc sống chúng ta thường gặp rất nhiều nguyên nhân có thể gây ra ngã như: vấp ngã, va chạm gây ra ngã, ngã </w:t>
      </w:r>
      <w:r w:rsidRPr="00957B75">
        <w:rPr>
          <w:rFonts w:ascii="Times New Roman" w:eastAsia="Times New Roman" w:hAnsi="Times New Roman" w:cs="Times New Roman"/>
          <w:color w:val="000000"/>
          <w:sz w:val="28"/>
          <w:szCs w:val="28"/>
        </w:rPr>
        <w:t>khi vui chơi đùa nghịch chen lấn xô đẩy nhau</w:t>
      </w:r>
      <w:r w:rsidRPr="00957B75">
        <w:rPr>
          <w:rFonts w:ascii="Times New Roman" w:eastAsia="Times New Roman" w:hAnsi="Times New Roman" w:cs="Times New Roman"/>
          <w:color w:val="041742"/>
          <w:sz w:val="28"/>
          <w:szCs w:val="28"/>
        </w:rPr>
        <w:t>….Vậy chúng ta phải làm thế nào để phòng tránh ngã và giảm tối đa tác hại của việc ngã gây ra thì ngày hôm nay chúng ta cùng tìm hiểu nguyên nhân và cách </w:t>
      </w:r>
      <w:r w:rsidRPr="00957B75">
        <w:rPr>
          <w:rFonts w:ascii="Arial" w:eastAsia="Times New Roman" w:hAnsi="Arial" w:cs="Arial"/>
          <w:b/>
          <w:bCs/>
          <w:i/>
          <w:iCs/>
          <w:color w:val="041742"/>
          <w:sz w:val="28"/>
          <w:szCs w:val="28"/>
        </w:rPr>
        <w:t>“phòng tránh tai nạn do ngã”</w:t>
      </w:r>
    </w:p>
    <w:p w:rsidR="00957B75" w:rsidRPr="00957B75" w:rsidRDefault="00957B75" w:rsidP="00957B75">
      <w:pPr>
        <w:shd w:val="clear" w:color="auto" w:fill="FFFFFF"/>
        <w:spacing w:line="240" w:lineRule="auto"/>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Để hạn chế tai nạn thương tích xảy ra đối với các em do ngã thì các em phải biết khái niệm, nguyên nhân và cách phòng tránh về ngã, cô sẽ giúp các em hiểu nhé.</w:t>
      </w:r>
    </w:p>
    <w:p w:rsidR="00957B75" w:rsidRPr="00957B75" w:rsidRDefault="00957B75" w:rsidP="00957B75">
      <w:pPr>
        <w:shd w:val="clear" w:color="auto" w:fill="FFFFFF"/>
        <w:spacing w:line="240" w:lineRule="auto"/>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xml:space="preserve">Ngã và những chấn thương do ngã là những </w:t>
      </w:r>
      <w:proofErr w:type="gramStart"/>
      <w:r w:rsidRPr="00957B75">
        <w:rPr>
          <w:rFonts w:ascii="Times New Roman" w:eastAsia="Times New Roman" w:hAnsi="Times New Roman" w:cs="Times New Roman"/>
          <w:color w:val="041742"/>
          <w:sz w:val="28"/>
          <w:szCs w:val="28"/>
        </w:rPr>
        <w:t>tai</w:t>
      </w:r>
      <w:proofErr w:type="gramEnd"/>
      <w:r w:rsidRPr="00957B75">
        <w:rPr>
          <w:rFonts w:ascii="Times New Roman" w:eastAsia="Times New Roman" w:hAnsi="Times New Roman" w:cs="Times New Roman"/>
          <w:color w:val="041742"/>
          <w:sz w:val="28"/>
          <w:szCs w:val="28"/>
        </w:rPr>
        <w:t xml:space="preserve"> nạn rất thường gặp ở trẻ em. </w:t>
      </w:r>
      <w:proofErr w:type="gramStart"/>
      <w:r w:rsidRPr="00957B75">
        <w:rPr>
          <w:rFonts w:ascii="Times New Roman" w:eastAsia="Times New Roman" w:hAnsi="Times New Roman" w:cs="Times New Roman"/>
          <w:color w:val="041742"/>
          <w:sz w:val="28"/>
          <w:szCs w:val="28"/>
        </w:rPr>
        <w:t>Ngã để lại những hậu quả trước mắt và lâu dài, nhiều khi ảnh hưởng nghiêm trọng tới chức năng vận động, cũng như tình trạng sức khỏe của các em học sinh.</w:t>
      </w:r>
      <w:proofErr w:type="gramEnd"/>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Nguyên nhân dẫn đến ngã của trẻ có thể chia làm 2 nhóm chính:</w:t>
      </w:r>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Arial" w:eastAsia="Times New Roman" w:hAnsi="Arial" w:cs="Arial"/>
          <w:b/>
          <w:bCs/>
          <w:i/>
          <w:iCs/>
          <w:color w:val="041742"/>
          <w:sz w:val="28"/>
          <w:szCs w:val="28"/>
          <w:u w:val="single"/>
        </w:rPr>
        <w:t>1. Do con người:</w:t>
      </w:r>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Đối với các em học sinh lớp 1, các em còn rất bỡ ngỡ khi mới đến trường, 1 môi trường hoàn toàn mới, các em phải làm quen dần với môi trường xung quanh, khi vui chơi đùa nghịch các em không được xô đẩy nhau</w:t>
      </w:r>
      <w:proofErr w:type="gramStart"/>
      <w:r w:rsidRPr="00957B75">
        <w:rPr>
          <w:rFonts w:ascii="Times New Roman" w:eastAsia="Times New Roman" w:hAnsi="Times New Roman" w:cs="Times New Roman"/>
          <w:color w:val="041742"/>
          <w:sz w:val="28"/>
          <w:szCs w:val="28"/>
        </w:rPr>
        <w:t>,cần</w:t>
      </w:r>
      <w:proofErr w:type="gramEnd"/>
      <w:r w:rsidRPr="00957B75">
        <w:rPr>
          <w:rFonts w:ascii="Times New Roman" w:eastAsia="Times New Roman" w:hAnsi="Times New Roman" w:cs="Times New Roman"/>
          <w:color w:val="041742"/>
          <w:sz w:val="28"/>
          <w:szCs w:val="28"/>
        </w:rPr>
        <w:t xml:space="preserve"> cẩn thận khi vui chơi  để tránh xảy  ra vấp ngã gây ra những tai nạn thương tích đáng tiếc.</w:t>
      </w:r>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Ở trong lớp học thì không với lấy đồ dùng, sách báo, chuyện tranh</w:t>
      </w:r>
      <w:proofErr w:type="gramStart"/>
      <w:r w:rsidRPr="00957B75">
        <w:rPr>
          <w:rFonts w:ascii="Times New Roman" w:eastAsia="Times New Roman" w:hAnsi="Times New Roman" w:cs="Times New Roman"/>
          <w:color w:val="041742"/>
          <w:sz w:val="28"/>
          <w:szCs w:val="28"/>
        </w:rPr>
        <w:t>  trên</w:t>
      </w:r>
      <w:proofErr w:type="gramEnd"/>
      <w:r w:rsidRPr="00957B75">
        <w:rPr>
          <w:rFonts w:ascii="Times New Roman" w:eastAsia="Times New Roman" w:hAnsi="Times New Roman" w:cs="Times New Roman"/>
          <w:color w:val="041742"/>
          <w:sz w:val="28"/>
          <w:szCs w:val="28"/>
        </w:rPr>
        <w:t xml:space="preserve"> giá sách cao mà phài nhờ các cô giáo và người lớn lấy cho.</w:t>
      </w:r>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xml:space="preserve">+ Trong giờ ra chơi chúng ta không được ngồi trên bậc cao, </w:t>
      </w:r>
      <w:proofErr w:type="gramStart"/>
      <w:r w:rsidRPr="00957B75">
        <w:rPr>
          <w:rFonts w:ascii="Times New Roman" w:eastAsia="Times New Roman" w:hAnsi="Times New Roman" w:cs="Times New Roman"/>
          <w:color w:val="041742"/>
          <w:sz w:val="28"/>
          <w:szCs w:val="28"/>
        </w:rPr>
        <w:t>lan</w:t>
      </w:r>
      <w:proofErr w:type="gramEnd"/>
      <w:r w:rsidRPr="00957B75">
        <w:rPr>
          <w:rFonts w:ascii="Times New Roman" w:eastAsia="Times New Roman" w:hAnsi="Times New Roman" w:cs="Times New Roman"/>
          <w:color w:val="041742"/>
          <w:sz w:val="28"/>
          <w:szCs w:val="28"/>
        </w:rPr>
        <w:t xml:space="preserve"> can ….</w:t>
      </w:r>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xml:space="preserve">+ </w:t>
      </w:r>
      <w:proofErr w:type="gramStart"/>
      <w:r w:rsidRPr="00957B75">
        <w:rPr>
          <w:rFonts w:ascii="Times New Roman" w:eastAsia="Times New Roman" w:hAnsi="Times New Roman" w:cs="Times New Roman"/>
          <w:color w:val="041742"/>
          <w:sz w:val="28"/>
          <w:szCs w:val="28"/>
        </w:rPr>
        <w:t>không</w:t>
      </w:r>
      <w:proofErr w:type="gramEnd"/>
      <w:r w:rsidRPr="00957B75">
        <w:rPr>
          <w:rFonts w:ascii="Times New Roman" w:eastAsia="Times New Roman" w:hAnsi="Times New Roman" w:cs="Times New Roman"/>
          <w:color w:val="041742"/>
          <w:sz w:val="28"/>
          <w:szCs w:val="28"/>
        </w:rPr>
        <w:t xml:space="preserve"> được nhảy từ trên cao xuống-.</w:t>
      </w:r>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xml:space="preserve">+ Chơi ở những nơi không </w:t>
      </w:r>
      <w:proofErr w:type="gramStart"/>
      <w:r w:rsidRPr="00957B75">
        <w:rPr>
          <w:rFonts w:ascii="Times New Roman" w:eastAsia="Times New Roman" w:hAnsi="Times New Roman" w:cs="Times New Roman"/>
          <w:color w:val="041742"/>
          <w:sz w:val="28"/>
          <w:szCs w:val="28"/>
        </w:rPr>
        <w:t>an</w:t>
      </w:r>
      <w:proofErr w:type="gramEnd"/>
      <w:r w:rsidRPr="00957B75">
        <w:rPr>
          <w:rFonts w:ascii="Times New Roman" w:eastAsia="Times New Roman" w:hAnsi="Times New Roman" w:cs="Times New Roman"/>
          <w:color w:val="041742"/>
          <w:sz w:val="28"/>
          <w:szCs w:val="28"/>
        </w:rPr>
        <w:t xml:space="preserve"> toàn.</w:t>
      </w:r>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xml:space="preserve">+ Chạy nhảy, đùa nhau, </w:t>
      </w:r>
      <w:proofErr w:type="gramStart"/>
      <w:r w:rsidRPr="00957B75">
        <w:rPr>
          <w:rFonts w:ascii="Times New Roman" w:eastAsia="Times New Roman" w:hAnsi="Times New Roman" w:cs="Times New Roman"/>
          <w:color w:val="041742"/>
          <w:sz w:val="28"/>
          <w:szCs w:val="28"/>
        </w:rPr>
        <w:t>leo</w:t>
      </w:r>
      <w:proofErr w:type="gramEnd"/>
      <w:r w:rsidRPr="00957B75">
        <w:rPr>
          <w:rFonts w:ascii="Times New Roman" w:eastAsia="Times New Roman" w:hAnsi="Times New Roman" w:cs="Times New Roman"/>
          <w:color w:val="041742"/>
          <w:sz w:val="28"/>
          <w:szCs w:val="28"/>
        </w:rPr>
        <w:t xml:space="preserve"> cây, trèo cầu thang.</w:t>
      </w:r>
    </w:p>
    <w:p w:rsidR="00957B75" w:rsidRPr="00957B75" w:rsidRDefault="00957B75" w:rsidP="00957B75">
      <w:pPr>
        <w:shd w:val="clear" w:color="auto" w:fill="FFFFFF"/>
        <w:spacing w:line="240" w:lineRule="auto"/>
        <w:ind w:left="720" w:hanging="360"/>
        <w:textAlignment w:val="baseline"/>
        <w:rPr>
          <w:rFonts w:ascii="Arial" w:eastAsia="Times New Roman" w:hAnsi="Arial" w:cs="Arial"/>
          <w:color w:val="000000"/>
          <w:sz w:val="28"/>
          <w:szCs w:val="28"/>
        </w:rPr>
      </w:pPr>
      <w:r w:rsidRPr="00957B75">
        <w:rPr>
          <w:rFonts w:ascii="Arial" w:eastAsia="Times New Roman" w:hAnsi="Arial" w:cs="Arial"/>
          <w:b/>
          <w:bCs/>
          <w:i/>
          <w:iCs/>
          <w:color w:val="041742"/>
          <w:sz w:val="28"/>
          <w:szCs w:val="28"/>
          <w:u w:val="single"/>
        </w:rPr>
        <w:t>2. Do môi trường có nhiều yếu tố, nguy cơ:</w:t>
      </w:r>
    </w:p>
    <w:p w:rsidR="00957B75" w:rsidRPr="00957B75" w:rsidRDefault="00957B75" w:rsidP="00957B75">
      <w:pPr>
        <w:shd w:val="clear" w:color="auto" w:fill="FFFFFF"/>
        <w:spacing w:line="240" w:lineRule="auto"/>
        <w:ind w:left="284"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xml:space="preserve">+ Khi trời mưa thì chúng ta không được chạy ra mưa, không đi vào các chỗ trơn trượt dễ ngã, phải chơi trong lớp học, chơi và đi lại ở khu vực vui chơi có mái che, không đùa nghịch xô đẩy nhau khi </w:t>
      </w:r>
      <w:proofErr w:type="gramStart"/>
      <w:r w:rsidRPr="00957B75">
        <w:rPr>
          <w:rFonts w:ascii="Times New Roman" w:eastAsia="Times New Roman" w:hAnsi="Times New Roman" w:cs="Times New Roman"/>
          <w:color w:val="041742"/>
          <w:sz w:val="28"/>
          <w:szCs w:val="28"/>
        </w:rPr>
        <w:t>chơi .</w:t>
      </w:r>
      <w:proofErr w:type="gramEnd"/>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xml:space="preserve">+ Không chơi các đồ chơi mà là vật sắc nhọn dẽ gây ra </w:t>
      </w:r>
      <w:proofErr w:type="gramStart"/>
      <w:r w:rsidRPr="00957B75">
        <w:rPr>
          <w:rFonts w:ascii="Times New Roman" w:eastAsia="Times New Roman" w:hAnsi="Times New Roman" w:cs="Times New Roman"/>
          <w:color w:val="041742"/>
          <w:sz w:val="28"/>
          <w:szCs w:val="28"/>
        </w:rPr>
        <w:t>tai</w:t>
      </w:r>
      <w:proofErr w:type="gramEnd"/>
      <w:r w:rsidRPr="00957B75">
        <w:rPr>
          <w:rFonts w:ascii="Times New Roman" w:eastAsia="Times New Roman" w:hAnsi="Times New Roman" w:cs="Times New Roman"/>
          <w:color w:val="041742"/>
          <w:sz w:val="28"/>
          <w:szCs w:val="28"/>
        </w:rPr>
        <w:t xml:space="preserve"> nạn thương tích khi vui chơi</w:t>
      </w:r>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Khi chúng ta đi cầu thang thì phải đi tùng bước, từng bậc một không được chạy nhảy nô đùa không được núi kéo nhau và kéo các bạn khác, không xô đẩy chen lấn gây ra ngã và kéo theo bạn bên cạnh mình cũng bị ngã theo</w:t>
      </w:r>
      <w:proofErr w:type="gramStart"/>
      <w:r w:rsidRPr="00957B75">
        <w:rPr>
          <w:rFonts w:ascii="Times New Roman" w:eastAsia="Times New Roman" w:hAnsi="Times New Roman" w:cs="Times New Roman"/>
          <w:color w:val="041742"/>
          <w:sz w:val="28"/>
          <w:szCs w:val="28"/>
        </w:rPr>
        <w:t>..</w:t>
      </w:r>
      <w:proofErr w:type="gramEnd"/>
    </w:p>
    <w:p w:rsidR="00957B75" w:rsidRPr="00957B75" w:rsidRDefault="00957B75" w:rsidP="00957B75">
      <w:pPr>
        <w:shd w:val="clear" w:color="auto" w:fill="FFFFFF"/>
        <w:spacing w:line="240" w:lineRule="auto"/>
        <w:ind w:left="360" w:firstLine="0"/>
        <w:textAlignment w:val="baseline"/>
        <w:rPr>
          <w:rFonts w:ascii="Arial" w:eastAsia="Times New Roman" w:hAnsi="Arial" w:cs="Arial"/>
          <w:color w:val="000000"/>
          <w:sz w:val="28"/>
          <w:szCs w:val="28"/>
        </w:rPr>
      </w:pPr>
      <w:r w:rsidRPr="00957B75">
        <w:rPr>
          <w:rFonts w:ascii="Arial" w:eastAsia="Times New Roman" w:hAnsi="Arial" w:cs="Arial"/>
          <w:b/>
          <w:bCs/>
          <w:i/>
          <w:iCs/>
          <w:color w:val="041742"/>
          <w:sz w:val="28"/>
          <w:szCs w:val="28"/>
          <w:u w:val="single"/>
        </w:rPr>
        <w:t xml:space="preserve">3. Cách phòng tránh </w:t>
      </w:r>
      <w:proofErr w:type="gramStart"/>
      <w:r w:rsidRPr="00957B75">
        <w:rPr>
          <w:rFonts w:ascii="Arial" w:eastAsia="Times New Roman" w:hAnsi="Arial" w:cs="Arial"/>
          <w:b/>
          <w:bCs/>
          <w:i/>
          <w:iCs/>
          <w:color w:val="041742"/>
          <w:sz w:val="28"/>
          <w:szCs w:val="28"/>
          <w:u w:val="single"/>
        </w:rPr>
        <w:t>tai</w:t>
      </w:r>
      <w:proofErr w:type="gramEnd"/>
      <w:r w:rsidRPr="00957B75">
        <w:rPr>
          <w:rFonts w:ascii="Arial" w:eastAsia="Times New Roman" w:hAnsi="Arial" w:cs="Arial"/>
          <w:b/>
          <w:bCs/>
          <w:i/>
          <w:iCs/>
          <w:color w:val="041742"/>
          <w:sz w:val="28"/>
          <w:szCs w:val="28"/>
          <w:u w:val="single"/>
        </w:rPr>
        <w:t xml:space="preserve"> nạn thương tích do ngã:</w:t>
      </w:r>
    </w:p>
    <w:p w:rsidR="00957B75" w:rsidRPr="00957B75" w:rsidRDefault="00957B75" w:rsidP="00957B75">
      <w:pPr>
        <w:shd w:val="clear" w:color="auto" w:fill="FFFFFF"/>
        <w:spacing w:line="240" w:lineRule="auto"/>
        <w:ind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 Trong giờ không chơi, đùa nghịch ở những nơi nguy hiểm.</w:t>
      </w:r>
    </w:p>
    <w:p w:rsidR="00957B75" w:rsidRPr="00957B75" w:rsidRDefault="00957B75" w:rsidP="00957B75">
      <w:pPr>
        <w:shd w:val="clear" w:color="auto" w:fill="FFFFFF"/>
        <w:spacing w:line="240" w:lineRule="auto"/>
        <w:ind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xml:space="preserve">    + Không chơi các đồ chơi sắc nhọn </w:t>
      </w:r>
      <w:proofErr w:type="gramStart"/>
      <w:r w:rsidRPr="00957B75">
        <w:rPr>
          <w:rFonts w:ascii="Times New Roman" w:eastAsia="Times New Roman" w:hAnsi="Times New Roman" w:cs="Times New Roman"/>
          <w:color w:val="041742"/>
          <w:sz w:val="28"/>
          <w:szCs w:val="28"/>
        </w:rPr>
        <w:t>( như</w:t>
      </w:r>
      <w:proofErr w:type="gramEnd"/>
      <w:r w:rsidRPr="00957B75">
        <w:rPr>
          <w:rFonts w:ascii="Times New Roman" w:eastAsia="Times New Roman" w:hAnsi="Times New Roman" w:cs="Times New Roman"/>
          <w:color w:val="041742"/>
          <w:sz w:val="28"/>
          <w:szCs w:val="28"/>
        </w:rPr>
        <w:t xml:space="preserve"> bút chì, thước dài, que …), dễ gây ra tai nạn thương tích</w:t>
      </w:r>
    </w:p>
    <w:p w:rsidR="00957B75" w:rsidRPr="00957B75" w:rsidRDefault="00957B75" w:rsidP="00957B75">
      <w:pPr>
        <w:shd w:val="clear" w:color="auto" w:fill="FFFFFF"/>
        <w:spacing w:line="240" w:lineRule="auto"/>
        <w:ind w:left="284"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xml:space="preserve">+ Không nô đùa, </w:t>
      </w:r>
      <w:proofErr w:type="gramStart"/>
      <w:r w:rsidRPr="00957B75">
        <w:rPr>
          <w:rFonts w:ascii="Times New Roman" w:eastAsia="Times New Roman" w:hAnsi="Times New Roman" w:cs="Times New Roman"/>
          <w:color w:val="041742"/>
          <w:sz w:val="28"/>
          <w:szCs w:val="28"/>
        </w:rPr>
        <w:t>chen</w:t>
      </w:r>
      <w:proofErr w:type="gramEnd"/>
      <w:r w:rsidRPr="00957B75">
        <w:rPr>
          <w:rFonts w:ascii="Times New Roman" w:eastAsia="Times New Roman" w:hAnsi="Times New Roman" w:cs="Times New Roman"/>
          <w:color w:val="041742"/>
          <w:sz w:val="28"/>
          <w:szCs w:val="28"/>
        </w:rPr>
        <w:t xml:space="preserve"> lấn xô đẩy nhau khi đi cầu thang.</w:t>
      </w:r>
    </w:p>
    <w:p w:rsidR="00957B75" w:rsidRPr="00957B75" w:rsidRDefault="00957B75" w:rsidP="00957B75">
      <w:pPr>
        <w:shd w:val="clear" w:color="auto" w:fill="FFFFFF"/>
        <w:spacing w:line="240" w:lineRule="auto"/>
        <w:ind w:left="284"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lastRenderedPageBreak/>
        <w:t>+ Khi bị ngã hoặc nhìn thấy bạn bị ngã thì nhanh chóng gọi người lớn hoặc dắt bạn vào phòng y tế hoặc vào lớp học nơi gần nhất.</w:t>
      </w:r>
    </w:p>
    <w:p w:rsidR="00957B75" w:rsidRPr="00957B75" w:rsidRDefault="00957B75" w:rsidP="00957B75">
      <w:pPr>
        <w:shd w:val="clear" w:color="auto" w:fill="FFFFFF"/>
        <w:spacing w:line="240" w:lineRule="auto"/>
        <w:ind w:left="284" w:firstLine="0"/>
        <w:textAlignment w:val="baseline"/>
        <w:rPr>
          <w:rFonts w:ascii="Arial" w:eastAsia="Times New Roman" w:hAnsi="Arial" w:cs="Arial"/>
          <w:color w:val="000000"/>
          <w:sz w:val="28"/>
          <w:szCs w:val="28"/>
        </w:rPr>
      </w:pPr>
      <w:r w:rsidRPr="00957B75">
        <w:rPr>
          <w:rFonts w:ascii="Times New Roman" w:eastAsia="Times New Roman" w:hAnsi="Times New Roman" w:cs="Times New Roman"/>
          <w:color w:val="041742"/>
          <w:sz w:val="28"/>
          <w:szCs w:val="28"/>
        </w:rPr>
        <w:t xml:space="preserve">Khi bị ngã chảy máu hay chảy máu cam thì chúng ta phải nhanh chóng lấy </w:t>
      </w:r>
      <w:proofErr w:type="gramStart"/>
      <w:r w:rsidRPr="00957B75">
        <w:rPr>
          <w:rFonts w:ascii="Times New Roman" w:eastAsia="Times New Roman" w:hAnsi="Times New Roman" w:cs="Times New Roman"/>
          <w:color w:val="041742"/>
          <w:sz w:val="28"/>
          <w:szCs w:val="28"/>
        </w:rPr>
        <w:t>tay</w:t>
      </w:r>
      <w:proofErr w:type="gramEnd"/>
      <w:r w:rsidRPr="00957B75">
        <w:rPr>
          <w:rFonts w:ascii="Times New Roman" w:eastAsia="Times New Roman" w:hAnsi="Times New Roman" w:cs="Times New Roman"/>
          <w:color w:val="041742"/>
          <w:sz w:val="28"/>
          <w:szCs w:val="28"/>
        </w:rPr>
        <w:t xml:space="preserve"> mình bịt hay giữ chặt chỗ chảy máu lại, để tránh máu chảy ra nhiều.</w:t>
      </w:r>
    </w:p>
    <w:p w:rsidR="00957B75" w:rsidRDefault="00957B75" w:rsidP="00957B75">
      <w:pPr>
        <w:spacing w:line="276" w:lineRule="auto"/>
        <w:rPr>
          <w:rFonts w:ascii="Times New Roman" w:eastAsia="Times New Roman" w:hAnsi="Times New Roman" w:cs="Times New Roman"/>
          <w:color w:val="041742"/>
          <w:sz w:val="28"/>
          <w:szCs w:val="28"/>
          <w:shd w:val="clear" w:color="auto" w:fill="FFFFFF"/>
        </w:rPr>
      </w:pPr>
      <w:r w:rsidRPr="00957B75">
        <w:rPr>
          <w:rFonts w:ascii="Times New Roman" w:eastAsia="Times New Roman" w:hAnsi="Times New Roman" w:cs="Times New Roman"/>
          <w:color w:val="041742"/>
          <w:sz w:val="28"/>
          <w:szCs w:val="28"/>
          <w:shd w:val="clear" w:color="auto" w:fill="FFFFFF"/>
        </w:rPr>
        <w:t xml:space="preserve">Cô hy vọng rằng thông qua bài tuyên truyền hôm nay sẽ giúp được các em học sinh có thêm nhiều kiến thức để phòng tránh </w:t>
      </w:r>
      <w:proofErr w:type="gramStart"/>
      <w:r w:rsidRPr="00957B75">
        <w:rPr>
          <w:rFonts w:ascii="Times New Roman" w:eastAsia="Times New Roman" w:hAnsi="Times New Roman" w:cs="Times New Roman"/>
          <w:color w:val="041742"/>
          <w:sz w:val="28"/>
          <w:szCs w:val="28"/>
          <w:shd w:val="clear" w:color="auto" w:fill="FFFFFF"/>
        </w:rPr>
        <w:t>tai</w:t>
      </w:r>
      <w:proofErr w:type="gramEnd"/>
      <w:r w:rsidRPr="00957B75">
        <w:rPr>
          <w:rFonts w:ascii="Times New Roman" w:eastAsia="Times New Roman" w:hAnsi="Times New Roman" w:cs="Times New Roman"/>
          <w:color w:val="041742"/>
          <w:sz w:val="28"/>
          <w:szCs w:val="28"/>
          <w:shd w:val="clear" w:color="auto" w:fill="FFFFFF"/>
        </w:rPr>
        <w:t xml:space="preserve"> nạn thương tích và sẽ không có 1 bạn học sinh nào bị ngã khi chơi đùa trong các giờ ra chơi.  </w:t>
      </w:r>
    </w:p>
    <w:p w:rsidR="00957B75" w:rsidRPr="00957B75" w:rsidRDefault="00957B75" w:rsidP="00957B75">
      <w:pPr>
        <w:spacing w:line="276" w:lineRule="auto"/>
        <w:rPr>
          <w:rFonts w:ascii="Times New Roman" w:eastAsia="Times New Roman" w:hAnsi="Times New Roman" w:cs="Times New Roman"/>
          <w:color w:val="041742"/>
          <w:sz w:val="28"/>
          <w:szCs w:val="28"/>
          <w:shd w:val="clear" w:color="auto" w:fill="FFFF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957B75" w:rsidRPr="006B6B28" w:rsidTr="007B79C5">
        <w:trPr>
          <w:jc w:val="center"/>
        </w:trPr>
        <w:tc>
          <w:tcPr>
            <w:tcW w:w="4715" w:type="dxa"/>
            <w:vAlign w:val="center"/>
          </w:tcPr>
          <w:p w:rsidR="00957B75" w:rsidRPr="006B6B28" w:rsidRDefault="00957B75" w:rsidP="007B79C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957B75" w:rsidRPr="006B6B28" w:rsidRDefault="00957B75" w:rsidP="007B79C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957B75" w:rsidRPr="006B6B28" w:rsidRDefault="00957B75" w:rsidP="007B79C5">
            <w:pPr>
              <w:spacing w:line="360" w:lineRule="auto"/>
              <w:jc w:val="center"/>
              <w:rPr>
                <w:rFonts w:ascii="Times New Roman" w:hAnsi="Times New Roman" w:cs="Times New Roman"/>
                <w:b/>
                <w:sz w:val="28"/>
                <w:szCs w:val="28"/>
              </w:rPr>
            </w:pPr>
          </w:p>
          <w:p w:rsidR="00957B75" w:rsidRPr="006B6B28" w:rsidRDefault="00957B75" w:rsidP="007B79C5">
            <w:pPr>
              <w:spacing w:line="360" w:lineRule="auto"/>
              <w:jc w:val="center"/>
              <w:rPr>
                <w:rFonts w:ascii="Times New Roman" w:hAnsi="Times New Roman" w:cs="Times New Roman"/>
                <w:b/>
                <w:sz w:val="28"/>
                <w:szCs w:val="28"/>
              </w:rPr>
            </w:pPr>
          </w:p>
          <w:p w:rsidR="00957B75" w:rsidRPr="006B6B28" w:rsidRDefault="00957B75" w:rsidP="007B79C5">
            <w:pPr>
              <w:spacing w:line="360" w:lineRule="auto"/>
              <w:jc w:val="center"/>
              <w:rPr>
                <w:rFonts w:ascii="Times New Roman" w:hAnsi="Times New Roman" w:cs="Times New Roman"/>
                <w:b/>
                <w:sz w:val="28"/>
                <w:szCs w:val="28"/>
              </w:rPr>
            </w:pPr>
          </w:p>
          <w:p w:rsidR="00957B75" w:rsidRPr="006B6B28" w:rsidRDefault="00957B75" w:rsidP="007B79C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957B75" w:rsidRPr="006B6B28" w:rsidRDefault="00957B75" w:rsidP="007B79C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957B75" w:rsidRPr="006B6B28" w:rsidRDefault="00957B75" w:rsidP="007B79C5">
            <w:pPr>
              <w:spacing w:line="360" w:lineRule="auto"/>
              <w:rPr>
                <w:rFonts w:ascii="Times New Roman" w:hAnsi="Times New Roman" w:cs="Times New Roman"/>
                <w:b/>
                <w:sz w:val="28"/>
                <w:szCs w:val="28"/>
              </w:rPr>
            </w:pPr>
          </w:p>
          <w:p w:rsidR="00957B75" w:rsidRPr="006B6B28" w:rsidRDefault="00957B75" w:rsidP="007B79C5">
            <w:pPr>
              <w:spacing w:line="360" w:lineRule="auto"/>
              <w:rPr>
                <w:rFonts w:ascii="Times New Roman" w:hAnsi="Times New Roman" w:cs="Times New Roman"/>
                <w:b/>
                <w:sz w:val="28"/>
                <w:szCs w:val="28"/>
              </w:rPr>
            </w:pPr>
          </w:p>
          <w:p w:rsidR="00957B75" w:rsidRPr="006B6B28" w:rsidRDefault="00957B75" w:rsidP="007B79C5">
            <w:pPr>
              <w:spacing w:line="360" w:lineRule="auto"/>
              <w:rPr>
                <w:rFonts w:ascii="Times New Roman" w:hAnsi="Times New Roman" w:cs="Times New Roman"/>
                <w:b/>
                <w:sz w:val="28"/>
                <w:szCs w:val="28"/>
              </w:rPr>
            </w:pPr>
          </w:p>
          <w:p w:rsidR="00957B75" w:rsidRPr="006B6B28" w:rsidRDefault="00957B75" w:rsidP="007B79C5">
            <w:pPr>
              <w:spacing w:line="360" w:lineRule="auto"/>
              <w:rPr>
                <w:rFonts w:ascii="Times New Roman" w:hAnsi="Times New Roman" w:cs="Times New Roman"/>
                <w:b/>
                <w:sz w:val="28"/>
                <w:szCs w:val="28"/>
              </w:rPr>
            </w:pPr>
          </w:p>
          <w:p w:rsidR="00957B75" w:rsidRPr="006B6B28" w:rsidRDefault="00957B75" w:rsidP="007B79C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CC002A" w:rsidRDefault="00957B75" w:rsidP="00957B75">
      <w:r w:rsidRPr="00957B75">
        <w:rPr>
          <w:rFonts w:ascii="Times New Roman" w:eastAsia="Times New Roman" w:hAnsi="Times New Roman" w:cs="Times New Roman"/>
          <w:color w:val="041742"/>
          <w:sz w:val="27"/>
          <w:szCs w:val="27"/>
          <w:shd w:val="clear" w:color="auto" w:fill="FFFFFF"/>
        </w:rPr>
        <w:t>    </w:t>
      </w:r>
    </w:p>
    <w:sectPr w:rsidR="00CC002A" w:rsidSect="00957B75">
      <w:pgSz w:w="12240" w:h="15840"/>
      <w:pgMar w:top="1440" w:right="1183"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57B75"/>
    <w:rsid w:val="005F299A"/>
    <w:rsid w:val="00957B75"/>
    <w:rsid w:val="00B45BF8"/>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57B75"/>
    <w:rPr>
      <w:i/>
      <w:iCs/>
    </w:rPr>
  </w:style>
  <w:style w:type="table" w:styleId="TableGrid">
    <w:name w:val="Table Grid"/>
    <w:basedOn w:val="TableNormal"/>
    <w:uiPriority w:val="59"/>
    <w:rsid w:val="00957B75"/>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504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2019-09-10T01:48:00Z</cp:lastPrinted>
  <dcterms:created xsi:type="dcterms:W3CDTF">2019-09-10T01:41:00Z</dcterms:created>
  <dcterms:modified xsi:type="dcterms:W3CDTF">2019-09-10T01:49:00Z</dcterms:modified>
</cp:coreProperties>
</file>